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B93AE2" w14:paraId="65DA91A8" w14:textId="77777777">
        <w:tc>
          <w:tcPr>
            <w:tcW w:w="9941" w:type="dxa"/>
            <w:vAlign w:val="center"/>
          </w:tcPr>
          <w:p w14:paraId="15227476" w14:textId="77777777" w:rsidR="00B93AE2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Sen. Kelly Dooner</w:t>
            </w:r>
          </w:p>
        </w:tc>
      </w:tr>
    </w:tbl>
    <w:p w14:paraId="0D12BC1E" w14:textId="77777777" w:rsidR="00B93AE2" w:rsidRDefault="00B93AE2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B93AE2" w14:paraId="2D70E3DE" w14:textId="77777777">
        <w:tc>
          <w:tcPr>
            <w:tcW w:w="1752" w:type="dxa"/>
          </w:tcPr>
          <w:p w14:paraId="22C77576" w14:textId="77777777" w:rsidR="00B93AE2" w:rsidRDefault="00000000">
            <w:r>
              <w:rPr>
                <w:noProof/>
              </w:rPr>
              <w:drawing>
                <wp:inline distT="114300" distB="114300" distL="114300" distR="114300" wp14:anchorId="7FD0325C" wp14:editId="7128E8C2">
                  <wp:extent cx="823913" cy="1151878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13" cy="11518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8F1E9EF" w14:textId="77777777" w:rsidR="00B93AE2" w:rsidRDefault="00B93AE2">
            <w:pPr>
              <w:rPr>
                <w:sz w:val="12"/>
                <w:szCs w:val="12"/>
              </w:rPr>
            </w:pPr>
          </w:p>
          <w:p w14:paraId="53A86D42" w14:textId="77777777" w:rsidR="00B93AE2" w:rsidRDefault="00000000">
            <w:r>
              <w:rPr>
                <w:noProof/>
              </w:rPr>
              <w:drawing>
                <wp:inline distT="0" distB="0" distL="114300" distR="114300" wp14:anchorId="497645B3" wp14:editId="595CBB2B">
                  <wp:extent cx="660400" cy="660400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746B58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</w:r>
            <w:proofErr w:type="spellStart"/>
            <w:r>
              <w:rPr>
                <w:sz w:val="16"/>
                <w:szCs w:val="16"/>
              </w:rPr>
              <w:t>MassScorecard</w:t>
            </w:r>
            <w:proofErr w:type="spellEnd"/>
          </w:p>
        </w:tc>
        <w:tc>
          <w:tcPr>
            <w:tcW w:w="3960" w:type="dxa"/>
          </w:tcPr>
          <w:p w14:paraId="3046FE2A" w14:textId="77777777" w:rsidR="00B93AE2" w:rsidRDefault="00000000">
            <w:r>
              <w:rPr>
                <w:noProof/>
              </w:rPr>
              <w:drawing>
                <wp:inline distT="0" distB="0" distL="114300" distR="114300" wp14:anchorId="558543FA" wp14:editId="748DA21D">
                  <wp:extent cx="2184400" cy="5715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E915A04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Republican representing Third Bristol and Plymouth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18"/>
                <w:szCs w:val="18"/>
              </w:rPr>
              <w:t>[Taunton, Berkley, Dighton, Raynham, Rehoboth, Seekonk, Carver, Marion, Middleborough, Wareham]</w:t>
            </w:r>
          </w:p>
          <w:p w14:paraId="19370D3E" w14:textId="77777777" w:rsidR="00B93AE2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213-B</w:t>
            </w:r>
            <w:r>
              <w:rPr>
                <w:sz w:val="22"/>
                <w:szCs w:val="22"/>
              </w:rPr>
              <w:br/>
              <w:t>Phone: (617) 722-1551</w:t>
            </w:r>
          </w:p>
          <w:p w14:paraId="7003C96E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kelly.dooner@masenate.gov</w:t>
            </w:r>
          </w:p>
          <w:p w14:paraId="5C536CDB" w14:textId="77777777" w:rsidR="00B93AE2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http://malegislature.gov/Legislators/Profile/KAD0</w:t>
            </w:r>
          </w:p>
          <w:p w14:paraId="0783FCFB" w14:textId="77777777" w:rsidR="00B93AE2" w:rsidRDefault="00B93AE2">
            <w:pPr>
              <w:rPr>
                <w:sz w:val="16"/>
                <w:szCs w:val="16"/>
              </w:rPr>
            </w:pPr>
          </w:p>
          <w:p w14:paraId="6D8CE07A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508CAA78" w14:textId="77777777" w:rsidR="00B93AE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3F74AB10" w14:textId="77777777" w:rsidR="00B93AE2" w:rsidRDefault="00B93AE2">
            <w:pPr>
              <w:rPr>
                <w:sz w:val="12"/>
                <w:szCs w:val="12"/>
              </w:rPr>
            </w:pPr>
          </w:p>
          <w:p w14:paraId="79D36D1C" w14:textId="77777777" w:rsidR="00B93AE2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3F0DC561" w14:textId="77777777" w:rsidR="00B93AE2" w:rsidRDefault="00B93AE2">
            <w:pPr>
              <w:rPr>
                <w:sz w:val="12"/>
                <w:szCs w:val="12"/>
              </w:rPr>
            </w:pPr>
          </w:p>
          <w:p w14:paraId="0E59FDF9" w14:textId="77777777" w:rsidR="00B93AE2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EE28E25" w14:textId="77777777" w:rsidR="00B93AE2" w:rsidRDefault="00B93AE2">
      <w:pPr>
        <w:rPr>
          <w:sz w:val="8"/>
          <w:szCs w:val="8"/>
        </w:rPr>
      </w:pPr>
      <w:bookmarkStart w:id="0" w:name="_3xuypwby6haz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672"/>
        <w:gridCol w:w="4091"/>
        <w:gridCol w:w="1161"/>
        <w:gridCol w:w="994"/>
      </w:tblGrid>
      <w:tr w:rsidR="00B93AE2" w14:paraId="3BB888E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73FAC2" w14:textId="77777777" w:rsidR="00B93AE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67ABBB" w14:textId="77777777" w:rsidR="00B93AE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341B2D" w14:textId="77777777" w:rsidR="00B93AE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Senator's vote on this issue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033296" w14:textId="77777777" w:rsidR="00B93AE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B93AE2" w14:paraId="77082F80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68A251" w14:textId="77777777" w:rsidR="00B93AE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7" w:anchor="CLIMATE">
              <w:r w:rsidR="00B93AE2"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27D133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8">
              <w:r w:rsidR="00B93AE2">
                <w:rPr>
                  <w:color w:val="0000FF"/>
                  <w:sz w:val="18"/>
                  <w:szCs w:val="18"/>
                  <w:u w:val="single"/>
                </w:rPr>
                <w:t>H.4227</w:t>
              </w:r>
            </w:hyperlink>
            <w:r>
              <w:rPr>
                <w:color w:val="000000"/>
                <w:sz w:val="18"/>
                <w:szCs w:val="18"/>
              </w:rPr>
              <w:t> Senate rollcall 52 passed 40-0-0 plus H.4005 House rollcall 29 passed 140-14-6)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9147DB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DOONER: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07E441F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93AE2" w14:paraId="5E9270F8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134454" w14:textId="77777777" w:rsidR="00B93AE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9" w:anchor="RACIAL">
              <w:r w:rsidR="00B93AE2"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3103AF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0">
              <w:r w:rsidR="00B93AE2">
                <w:rPr>
                  <w:color w:val="0000FF"/>
                  <w:sz w:val="18"/>
                  <w:szCs w:val="18"/>
                  <w:u w:val="single"/>
                </w:rPr>
                <w:t>S.2543</w:t>
              </w:r>
            </w:hyperlink>
            <w:r>
              <w:rPr>
                <w:color w:val="000000"/>
                <w:sz w:val="18"/>
                <w:szCs w:val="18"/>
              </w:rPr>
              <w:t> Senate rollcall 68 passed 37-3-0, plus S.2538 House rollcall 72 passed 132-24-4)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67411E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DOONER: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39EEFF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93AE2" w14:paraId="3C0B09C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04CD1C" w14:textId="77777777" w:rsidR="00B93AE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1" w:anchor="ETHICS">
              <w:r w:rsidR="00B93AE2"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3D7E0B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2">
              <w:r w:rsidR="00B93AE2">
                <w:rPr>
                  <w:color w:val="0000FF"/>
                  <w:sz w:val="18"/>
                  <w:szCs w:val="18"/>
                  <w:u w:val="single"/>
                </w:rPr>
                <w:t>S.15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Amendment #13 and #15 failed 6-32-2; Senate Amendment #22 failed 9-29-2l; H.2026 House rollcall 13/14/20/22, all failed 23-128-7)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1941CB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DOONER: YES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7FDBB66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93AE2" w14:paraId="5841781D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83DDD5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3" w:anchor="HEALTHCARE">
              <w:r w:rsidR="00B93AE2"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E1FE7B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4">
              <w:r w:rsidR="00B93AE2">
                <w:rPr>
                  <w:color w:val="0000FF"/>
                  <w:sz w:val="18"/>
                  <w:szCs w:val="18"/>
                  <w:u w:val="single"/>
                </w:rPr>
                <w:t>S.860</w:t>
              </w:r>
            </w:hyperlink>
            <w:r>
              <w:rPr>
                <w:color w:val="000000"/>
                <w:sz w:val="18"/>
                <w:szCs w:val="18"/>
              </w:rPr>
              <w:t> Senate: 24 co-sponsors; H.1405 House: 62 co-sponsors).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ECA72D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DOONER: NO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D631CD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93AE2" w14:paraId="55BA22D6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A9C713" w14:textId="77777777" w:rsidR="00B93AE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5" w:anchor="HEALTHCARE">
              <w:r w:rsidR="00B93AE2"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471C3D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16">
              <w:r w:rsidR="00B93AE2">
                <w:rPr>
                  <w:color w:val="0000FF"/>
                  <w:sz w:val="18"/>
                  <w:szCs w:val="18"/>
                  <w:u w:val="single"/>
                </w:rPr>
                <w:t>H.4206</w:t>
              </w:r>
            </w:hyperlink>
            <w:r>
              <w:rPr>
                <w:color w:val="000000"/>
                <w:sz w:val="18"/>
                <w:szCs w:val="18"/>
              </w:rPr>
              <w:t xml:space="preserve"> Senate rollcall 116 passed 30-7-3 plus H.4187 House rollcall 55 passed 153-0-6)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131F10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DOONER: NO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9B668E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B93AE2" w14:paraId="5B8800A2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D74FFF" w14:textId="77777777" w:rsidR="00B93AE2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PUBLIC SAFETY: Platform </w:t>
            </w:r>
            <w:hyperlink r:id="rId17" w:anchor="PUBLIC">
              <w:r w:rsidR="00B93AE2">
                <w:rPr>
                  <w:color w:val="0000FF"/>
                  <w:sz w:val="18"/>
                  <w:szCs w:val="18"/>
                  <w:u w:val="single"/>
                </w:rPr>
                <w:t>page 22 clause 25</w:t>
              </w:r>
            </w:hyperlink>
            <w:r>
              <w:rPr>
                <w:color w:val="000000"/>
                <w:sz w:val="18"/>
                <w:szCs w:val="18"/>
              </w:rPr>
              <w:t>: "The elimination of qualified immunity protections for police officers"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24C4D3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Penalize as harassment if approaching police within 25 feet (</w:t>
            </w:r>
            <w:hyperlink r:id="rId18">
              <w:r w:rsidR="00B93AE2">
                <w:rPr>
                  <w:color w:val="0000FF"/>
                  <w:sz w:val="18"/>
                  <w:szCs w:val="18"/>
                  <w:u w:val="single"/>
                </w:rPr>
                <w:t>H.2057</w:t>
              </w:r>
            </w:hyperlink>
            <w:r>
              <w:rPr>
                <w:color w:val="000000"/>
                <w:sz w:val="18"/>
                <w:szCs w:val="18"/>
              </w:rPr>
              <w:t> HALO Act, House &amp; Senate: 23 co-sponsors). Sponsoring this bill scores in the negative (but lack of sponsorship has no score).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9FAEAB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DOONER: SPONSOR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FC8BB3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B93AE2" w14:paraId="562217C1" w14:textId="77777777">
        <w:trPr>
          <w:jc w:val="center"/>
        </w:trPr>
        <w:tc>
          <w:tcPr>
            <w:tcW w:w="4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8D2B72" w14:textId="77777777" w:rsidR="00B93AE2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19" w:anchor="2">
              <w:r w:rsidR="00B93AE2"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0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C87574" w14:textId="77777777" w:rsidR="00B93AE2" w:rsidRDefault="00B93AE2">
            <w:pPr>
              <w:rPr>
                <w:sz w:val="18"/>
                <w:szCs w:val="18"/>
              </w:rPr>
            </w:pPr>
            <w:hyperlink r:id="rId20">
              <w:r>
                <w:rPr>
                  <w:color w:val="1155CC"/>
                  <w:sz w:val="18"/>
                  <w:szCs w:val="18"/>
                  <w:u w:val="single"/>
                </w:rPr>
                <w:t>2024-2026</w:t>
              </w:r>
            </w:hyperlink>
            <w:r w:rsidR="00000000">
              <w:rPr>
                <w:sz w:val="18"/>
                <w:szCs w:val="18"/>
              </w:rPr>
              <w:t>: No Political Donations.</w:t>
            </w:r>
          </w:p>
        </w:tc>
        <w:tc>
          <w:tcPr>
            <w:tcW w:w="11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4EB018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DOONER: NO DONATION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C65119" w14:textId="77777777" w:rsidR="00B93AE2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B93AE2" w14:paraId="1BEE498C" w14:textId="77777777" w:rsidTr="00E71706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F621A0" w14:textId="77777777" w:rsidR="00B93AE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74E127" w14:textId="77777777" w:rsidR="00B93AE2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 out of 6 votes.</w:t>
            </w:r>
          </w:p>
        </w:tc>
      </w:tr>
      <w:tr w:rsidR="00B93AE2" w14:paraId="4E285141" w14:textId="77777777">
        <w:trPr>
          <w:jc w:val="center"/>
        </w:trPr>
        <w:tc>
          <w:tcPr>
            <w:tcW w:w="87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883210" w14:textId="77777777" w:rsidR="00B93AE2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F55E1D" w14:textId="77777777" w:rsidR="00B93AE2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F</w:t>
            </w:r>
          </w:p>
        </w:tc>
      </w:tr>
    </w:tbl>
    <w:p w14:paraId="7BC218D4" w14:textId="77777777" w:rsidR="00B93AE2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 xml:space="preserve">CONTACT: Democratic State Committeeman Jesse Gordon (617) 320-6989 </w:t>
      </w:r>
      <w:hyperlink r:id="rId21">
        <w:r w:rsidR="00B93AE2">
          <w:rPr>
            <w:color w:val="0563C1"/>
            <w:sz w:val="18"/>
            <w:szCs w:val="18"/>
            <w:u w:val="single"/>
          </w:rPr>
          <w:t>jesse@jessegordon.com</w:t>
        </w:r>
      </w:hyperlink>
      <w:r>
        <w:rPr>
          <w:color w:val="000000"/>
          <w:sz w:val="18"/>
          <w:szCs w:val="18"/>
        </w:rPr>
        <w:t>, P.O. Box 530, Randolph MA 02368</w:t>
      </w:r>
    </w:p>
    <w:p w14:paraId="603F84A2" w14:textId="77777777" w:rsidR="00B93AE2" w:rsidRDefault="00B93AE2">
      <w:pPr>
        <w:rPr>
          <w:sz w:val="8"/>
          <w:szCs w:val="8"/>
        </w:rPr>
      </w:pPr>
    </w:p>
    <w:sectPr w:rsidR="00B93AE2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17ACA63-2175-4C63-ADEF-ADC4BEFD38A5}"/>
    <w:embedBold r:id="rId2" w:fontKey="{9AD0D5F2-F66F-4A49-9D54-633A36E82FB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95CC86-79B8-4830-A524-BFE19AF01E90}"/>
    <w:embedBold r:id="rId4" w:fontKey="{47DFB83B-8B44-4DC1-A783-203FB14FC05C}"/>
    <w:embedItalic r:id="rId5" w:fontKey="{52B30C88-6F25-4974-8B83-F317959105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AE2"/>
    <w:rsid w:val="0016759F"/>
    <w:rsid w:val="007C7CE8"/>
    <w:rsid w:val="00B93AE2"/>
    <w:rsid w:val="00E71706"/>
    <w:rsid w:val="00E85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3CD4F"/>
  <w15:docId w15:val="{C9B6A8CA-3F3E-404E-9BAC-9C020F67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005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57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esse@jessegordon.co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2026.htm" TargetMode="External"/><Relationship Id="rId17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4187.htm" TargetMode="External"/><Relationship Id="rId2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ontheissues.org/MassScorecard/25-S2538.htm" TargetMode="External"/><Relationship Id="rId19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1405.ht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829</Words>
  <Characters>4729</Characters>
  <Application>Microsoft Office Word</Application>
  <DocSecurity>0</DocSecurity>
  <Lines>39</Lines>
  <Paragraphs>11</Paragraphs>
  <ScaleCrop>false</ScaleCrop>
  <Company/>
  <LinksUpToDate>false</LinksUpToDate>
  <CharactersWithSpaces>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Jesse Gordon</cp:lastModifiedBy>
  <cp:revision>4</cp:revision>
  <dcterms:created xsi:type="dcterms:W3CDTF">2026-05-13T01:24:00Z</dcterms:created>
  <dcterms:modified xsi:type="dcterms:W3CDTF">2026-05-13T01:35:00Z</dcterms:modified>
</cp:coreProperties>
</file>