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759E3" w14:paraId="5F4E9F23" w14:textId="77777777">
        <w:tc>
          <w:tcPr>
            <w:tcW w:w="9941" w:type="dxa"/>
            <w:vAlign w:val="center"/>
          </w:tcPr>
          <w:p w14:paraId="10BA8A0C" w14:textId="77777777" w:rsidR="00D759E3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Sen. Robyn Kennedy </w:t>
            </w:r>
          </w:p>
        </w:tc>
      </w:tr>
    </w:tbl>
    <w:p w14:paraId="663BE511" w14:textId="77777777" w:rsidR="00D759E3" w:rsidRDefault="00D759E3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759E3" w14:paraId="5658871E" w14:textId="77777777">
        <w:tc>
          <w:tcPr>
            <w:tcW w:w="1752" w:type="dxa"/>
          </w:tcPr>
          <w:p w14:paraId="22CFB7D6" w14:textId="77777777" w:rsidR="00D759E3" w:rsidRDefault="00000000">
            <w:r>
              <w:rPr>
                <w:noProof/>
              </w:rPr>
              <w:drawing>
                <wp:inline distT="114300" distB="114300" distL="114300" distR="114300" wp14:anchorId="4FF1E1E5" wp14:editId="0D73EE07">
                  <wp:extent cx="848360" cy="95543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9554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CC4D7C" w14:textId="77777777" w:rsidR="00D759E3" w:rsidRDefault="00D759E3">
            <w:pPr>
              <w:rPr>
                <w:sz w:val="12"/>
                <w:szCs w:val="12"/>
              </w:rPr>
            </w:pPr>
          </w:p>
          <w:p w14:paraId="59C53F20" w14:textId="77777777" w:rsidR="00D759E3" w:rsidRDefault="00000000">
            <w:r>
              <w:rPr>
                <w:noProof/>
              </w:rPr>
              <w:drawing>
                <wp:inline distT="0" distB="0" distL="114300" distR="114300" wp14:anchorId="337F423C" wp14:editId="341CBA69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13877D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2B41B096" w14:textId="77777777" w:rsidR="00D759E3" w:rsidRDefault="00000000">
            <w:r>
              <w:rPr>
                <w:noProof/>
              </w:rPr>
              <w:drawing>
                <wp:inline distT="0" distB="0" distL="114300" distR="114300" wp14:anchorId="4D2813FA" wp14:editId="159342C0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202CCF" w14:textId="77777777" w:rsidR="00D759E3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First Worcester</w:t>
            </w:r>
          </w:p>
          <w:p w14:paraId="7763AB28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[Worcester, Berlin, Bolton, Boylston, Northborough, West Boylston]</w:t>
            </w:r>
          </w:p>
          <w:p w14:paraId="45AA12F2" w14:textId="77777777" w:rsidR="00D759E3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312-D</w:t>
            </w:r>
            <w:r>
              <w:rPr>
                <w:sz w:val="22"/>
                <w:szCs w:val="22"/>
              </w:rPr>
              <w:br/>
              <w:t>Phone: (617) 722-1544</w:t>
            </w:r>
          </w:p>
          <w:p w14:paraId="28A599AB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Robyn.Kennedy@masenate.gov</w:t>
            </w:r>
          </w:p>
          <w:p w14:paraId="74050118" w14:textId="77777777" w:rsidR="00D759E3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http://malegislature.gov/Legislators/Profile/RKK0</w:t>
            </w:r>
          </w:p>
          <w:p w14:paraId="7F07FCF6" w14:textId="77777777" w:rsidR="00D759E3" w:rsidRDefault="00D759E3">
            <w:pPr>
              <w:rPr>
                <w:sz w:val="16"/>
                <w:szCs w:val="16"/>
              </w:rPr>
            </w:pPr>
          </w:p>
          <w:p w14:paraId="70806452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895A0D8" w14:textId="77777777" w:rsidR="00D759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6F48261A" w14:textId="77777777" w:rsidR="00D759E3" w:rsidRDefault="00D759E3">
            <w:pPr>
              <w:rPr>
                <w:sz w:val="12"/>
                <w:szCs w:val="12"/>
              </w:rPr>
            </w:pPr>
          </w:p>
          <w:p w14:paraId="3DEAB705" w14:textId="77777777" w:rsidR="00D759E3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707C1327" w14:textId="77777777" w:rsidR="00D759E3" w:rsidRDefault="00D759E3">
            <w:pPr>
              <w:rPr>
                <w:sz w:val="12"/>
                <w:szCs w:val="12"/>
              </w:rPr>
            </w:pPr>
          </w:p>
          <w:p w14:paraId="62F7C54A" w14:textId="77777777" w:rsidR="00D759E3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D445E92" w14:textId="77777777" w:rsidR="00D759E3" w:rsidRDefault="00D759E3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D759E3" w14:paraId="72D10E6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ECC441" w14:textId="77777777" w:rsidR="00D759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31DAD0" w14:textId="77777777" w:rsidR="00D759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A4384E" w14:textId="77777777" w:rsidR="00D759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10BA8A" w14:textId="77777777" w:rsidR="00D759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759E3" w14:paraId="0ABD9CF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238B0B" w14:textId="77777777" w:rsidR="00D759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9A1337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S.388</w:t>
              </w:r>
            </w:hyperlink>
            <w:r>
              <w:rPr>
                <w:color w:val="000000"/>
                <w:sz w:val="18"/>
                <w:szCs w:val="18"/>
              </w:rPr>
              <w:t> Senate: 22 co-sponsors; H.678 House: 33 co-sponsors)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E0063E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5C2329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59E3" w14:paraId="4602D90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3A49C7" w14:textId="77777777" w:rsidR="00D759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2D1FAE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24F529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DDDA0C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59E3" w14:paraId="46D5501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4C8CC6" w14:textId="77777777" w:rsidR="00D759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C180B6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73BED4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6C9679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59E3" w14:paraId="46557FEE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6D40D2" w14:textId="77777777" w:rsidR="00D759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5C64F1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997BA5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294554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59E3" w14:paraId="6CC69307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19B430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5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227066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3EE687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1E8AFB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59E3" w14:paraId="584FBF8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035733" w14:textId="77777777" w:rsidR="00D759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35097C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B9983C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122CDB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59E3" w14:paraId="5BFCFE4F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735C16" w14:textId="77777777" w:rsidR="00D759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19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"The elimination of policies that make local and state officials responsible for the enforcement of national immigration laws"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A07AC2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Mar.25, 2026: Regulate state and local participation in federal immigration enforcement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>/H.5305 PROTECT Act passed 134-21-2 rollcall 150; or S.1681 Senate: 25 co-sponsors; or S.1122, 23 co-sponsors)..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9211E2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C4E7CA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59E3" w14:paraId="4E5AB9A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B4F2F2" w14:textId="77777777" w:rsidR="00D759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1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D8E404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July 18, 2024: Ban 3D-printed guns and semiautomatic weapons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color w:val="000000"/>
                <w:sz w:val="18"/>
                <w:szCs w:val="18"/>
              </w:rPr>
              <w:t> Senate rollcall 208 passed 35-5-0; H.4885 House rollcall 135 passed 124-33-3; 2025 repeal bill S.1509/H.2713 appears on Nov. 2026 ballot)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B02679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C0D291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59E3" w14:paraId="40144F3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90FF42" w14:textId="77777777" w:rsidR="00D759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3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9D3450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S.901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19 co-sponsors; H.1416 House: 34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EC906B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6D2AEB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59E3" w14:paraId="64D3ABD3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30B724" w14:textId="77777777" w:rsidR="00D759E3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25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EED410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S.505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Senate: 20 co-sponsors; H.834 House: 24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4A70E8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DA614D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759E3" w14:paraId="4F7900D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73AA3A" w14:textId="77777777" w:rsidR="00D759E3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7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562E1E" w14:textId="77777777" w:rsidR="00D759E3" w:rsidRDefault="00000000">
            <w:pPr>
              <w:rPr>
                <w:sz w:val="18"/>
                <w:szCs w:val="18"/>
              </w:rPr>
            </w:pPr>
            <w:hyperlink r:id="rId28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>
              <w:rPr>
                <w:sz w:val="18"/>
                <w:szCs w:val="18"/>
              </w:rPr>
              <w:t>: Donated to state/federal Democrats.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33ED78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KENNEDY: NO TO GOP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29F3C0" w14:textId="77777777" w:rsidR="00D759E3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759E3" w14:paraId="7C7A5B97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211343" w14:textId="77777777" w:rsidR="00D759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CDA2A" w14:textId="77777777" w:rsidR="00D759E3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 out of 11 votes.</w:t>
            </w:r>
          </w:p>
        </w:tc>
      </w:tr>
      <w:tr w:rsidR="00D759E3" w14:paraId="14200313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18A3FE" w14:textId="77777777" w:rsidR="00D759E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583618" w14:textId="1C20713E" w:rsidR="00D759E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A</w:t>
            </w:r>
            <w:r w:rsidR="005E198F">
              <w:rPr>
                <w:b/>
                <w:bCs/>
                <w:sz w:val="36"/>
                <w:szCs w:val="36"/>
              </w:rPr>
              <w:t>-</w:t>
            </w:r>
          </w:p>
        </w:tc>
      </w:tr>
    </w:tbl>
    <w:p w14:paraId="2B22A6E7" w14:textId="77777777" w:rsidR="00D759E3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9">
        <w:r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6B69ABD4" w14:textId="77777777" w:rsidR="00D759E3" w:rsidRDefault="00D759E3">
      <w:pPr>
        <w:rPr>
          <w:sz w:val="8"/>
          <w:szCs w:val="8"/>
        </w:rPr>
      </w:pPr>
    </w:p>
    <w:sectPr w:rsidR="00D759E3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58292F7-C3E5-4FE1-B68D-E04432F619CD}"/>
    <w:embedBold r:id="rId2" w:fontKey="{EAB359DB-4038-48C5-8260-DBB1069A75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08061F9-BD14-40C6-9217-AE1A2DE5B5BE}"/>
    <w:embedBold r:id="rId4" w:fontKey="{872D1023-F200-4F69-9480-73975893847D}"/>
    <w:embedItalic r:id="rId5" w:fontKey="{25A358BF-DD6E-4AC9-8F88-2C405C02F6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9E3"/>
    <w:rsid w:val="00351F84"/>
    <w:rsid w:val="005E198F"/>
    <w:rsid w:val="00D759E3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64147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678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4187.htm" TargetMode="External"/><Relationship Id="rId26" Type="http://schemas.openxmlformats.org/officeDocument/2006/relationships/hyperlink" Target="https://www.ontheissues.org/MassScorecard/25-S505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1405.htm" TargetMode="External"/><Relationship Id="rId20" Type="http://schemas.openxmlformats.org/officeDocument/2006/relationships/hyperlink" Target="https://www.ontheissues.org/MassScorecard/26-H5158.htm" TargetMode="External"/><Relationship Id="rId29" Type="http://schemas.openxmlformats.org/officeDocument/2006/relationships/hyperlink" Target="mailto:jesse@jessegordon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1416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6.htm" TargetMode="External"/><Relationship Id="rId22" Type="http://schemas.openxmlformats.org/officeDocument/2006/relationships/hyperlink" Target="https://www.ontheissues.org/MassScorecard/24-H4885.htm" TargetMode="External"/><Relationship Id="rId27" Type="http://schemas.openxmlformats.org/officeDocument/2006/relationships/hyperlink" Target="https://www.ontheissues.org/MassScorecard/Party_Charter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1105</Words>
  <Characters>6304</Characters>
  <Application>Microsoft Office Word</Application>
  <DocSecurity>0</DocSecurity>
  <Lines>52</Lines>
  <Paragraphs>14</Paragraphs>
  <ScaleCrop>false</ScaleCrop>
  <Company/>
  <LinksUpToDate>false</LinksUpToDate>
  <CharactersWithSpaces>7395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3</cp:revision>
  <dcterms:created xsi:type="dcterms:W3CDTF">2026-05-14T00:28:00Z</dcterms:created>
  <dcterms:modified xsi:type="dcterms:W3CDTF">2026-05-14T00:30:00Z</dcterms:modified>
</cp:coreProperties>
</file>