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A317F8" w14:paraId="115C6647" w14:textId="77777777">
        <w:tc>
          <w:tcPr>
            <w:tcW w:w="9941" w:type="dxa"/>
            <w:vAlign w:val="center"/>
          </w:tcPr>
          <w:p w14:paraId="4444757F" w14:textId="77777777" w:rsidR="00A317F8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Sen. Mark Montigny </w:t>
            </w:r>
          </w:p>
        </w:tc>
      </w:tr>
    </w:tbl>
    <w:p w14:paraId="20CC5CCE" w14:textId="77777777" w:rsidR="00A317F8" w:rsidRDefault="00A317F8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A317F8" w14:paraId="033C1298" w14:textId="77777777">
        <w:tc>
          <w:tcPr>
            <w:tcW w:w="1752" w:type="dxa"/>
          </w:tcPr>
          <w:p w14:paraId="5B11085A" w14:textId="77777777" w:rsidR="00A317F8" w:rsidRDefault="00000000">
            <w:r>
              <w:rPr>
                <w:noProof/>
              </w:rPr>
              <w:drawing>
                <wp:inline distT="114300" distB="114300" distL="114300" distR="114300" wp14:anchorId="4B972833" wp14:editId="00EE1C40">
                  <wp:extent cx="880658" cy="106021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658" cy="10602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77A4368" w14:textId="77777777" w:rsidR="00A317F8" w:rsidRDefault="00A317F8">
            <w:pPr>
              <w:rPr>
                <w:sz w:val="12"/>
                <w:szCs w:val="12"/>
              </w:rPr>
            </w:pPr>
          </w:p>
          <w:p w14:paraId="6878B708" w14:textId="77777777" w:rsidR="00A317F8" w:rsidRDefault="00000000">
            <w:r>
              <w:rPr>
                <w:noProof/>
              </w:rPr>
              <w:drawing>
                <wp:inline distT="0" distB="0" distL="114300" distR="114300" wp14:anchorId="49BE700F" wp14:editId="29DDBAC1">
                  <wp:extent cx="660400" cy="6604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A12AE55" w14:textId="77777777" w:rsidR="00A317F8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</w:r>
            <w:proofErr w:type="spellStart"/>
            <w:r>
              <w:rPr>
                <w:sz w:val="16"/>
                <w:szCs w:val="16"/>
              </w:rPr>
              <w:t>MassScorecard</w:t>
            </w:r>
            <w:proofErr w:type="spellEnd"/>
          </w:p>
        </w:tc>
        <w:tc>
          <w:tcPr>
            <w:tcW w:w="3960" w:type="dxa"/>
          </w:tcPr>
          <w:p w14:paraId="39B6D975" w14:textId="77777777" w:rsidR="00A317F8" w:rsidRDefault="00000000">
            <w:r>
              <w:rPr>
                <w:noProof/>
              </w:rPr>
              <w:drawing>
                <wp:inline distT="0" distB="0" distL="114300" distR="114300" wp14:anchorId="3A52521C" wp14:editId="0324C767">
                  <wp:extent cx="2184400" cy="5715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6C12A9B" w14:textId="77777777" w:rsidR="00A317F8" w:rsidRDefault="00000000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Democrat representing Second Bristol and Plymouth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18"/>
                <w:szCs w:val="18"/>
              </w:rPr>
              <w:t>[New Bedford, Acushnet, Dartmouth, Fairhaven, Mattapoisett]</w:t>
            </w:r>
          </w:p>
          <w:p w14:paraId="2B8C52A1" w14:textId="77777777" w:rsidR="00A317F8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312-C</w:t>
            </w:r>
            <w:r>
              <w:rPr>
                <w:sz w:val="22"/>
                <w:szCs w:val="22"/>
              </w:rPr>
              <w:br/>
              <w:t>Phone: (617) 722-1440</w:t>
            </w:r>
          </w:p>
          <w:p w14:paraId="414AA78E" w14:textId="77777777" w:rsidR="00A317F8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Mark.Montigny@masenate.gov</w:t>
            </w:r>
          </w:p>
          <w:p w14:paraId="680ACDD9" w14:textId="77777777" w:rsidR="00A317F8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http://malegislature.gov/Legislators/Profile/MCM0</w:t>
            </w:r>
          </w:p>
          <w:p w14:paraId="0187E0D1" w14:textId="77777777" w:rsidR="00A317F8" w:rsidRDefault="00A317F8">
            <w:pPr>
              <w:rPr>
                <w:sz w:val="16"/>
                <w:szCs w:val="16"/>
              </w:rPr>
            </w:pPr>
          </w:p>
          <w:p w14:paraId="54C86361" w14:textId="77777777" w:rsidR="00A317F8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26995596" w14:textId="77777777" w:rsidR="00A317F8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63751629" w14:textId="77777777" w:rsidR="00A317F8" w:rsidRDefault="00A317F8">
            <w:pPr>
              <w:rPr>
                <w:sz w:val="12"/>
                <w:szCs w:val="12"/>
              </w:rPr>
            </w:pPr>
          </w:p>
          <w:p w14:paraId="1DE0055A" w14:textId="77777777" w:rsidR="00A317F8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363A1B19" w14:textId="77777777" w:rsidR="00A317F8" w:rsidRDefault="00A317F8">
            <w:pPr>
              <w:rPr>
                <w:sz w:val="12"/>
                <w:szCs w:val="12"/>
              </w:rPr>
            </w:pPr>
          </w:p>
          <w:p w14:paraId="6E2E59E8" w14:textId="77777777" w:rsidR="00A317F8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32A207B1" w14:textId="77777777" w:rsidR="00A317F8" w:rsidRDefault="00A317F8">
      <w:pPr>
        <w:rPr>
          <w:sz w:val="8"/>
          <w:szCs w:val="8"/>
        </w:rPr>
      </w:pPr>
      <w:bookmarkStart w:id="0" w:name="_3xuypwby6haz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672"/>
        <w:gridCol w:w="4091"/>
        <w:gridCol w:w="1161"/>
        <w:gridCol w:w="994"/>
      </w:tblGrid>
      <w:tr w:rsidR="00A317F8" w14:paraId="6047A84D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0DED2B" w14:textId="77777777" w:rsidR="00A317F8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504942" w14:textId="77777777" w:rsidR="00A317F8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17637C" w14:textId="77777777" w:rsidR="00A317F8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Senator's vote on this issue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506537" w14:textId="77777777" w:rsidR="00A317F8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A317F8" w14:paraId="4AA9AA06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106A17" w14:textId="77777777" w:rsidR="00A317F8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7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C2BF35" w14:textId="77777777" w:rsidR="00A317F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H.4227</w:t>
              </w:r>
            </w:hyperlink>
            <w:r>
              <w:rPr>
                <w:color w:val="000000"/>
                <w:sz w:val="18"/>
                <w:szCs w:val="18"/>
              </w:rPr>
              <w:t> Senate rollcall 52 passed 40-0-0 plus H.4005 House rollcall 29 passed 140-14-6)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2E3FB4" w14:textId="77777777" w:rsidR="00A317F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MONTIGNY: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4EA201" w14:textId="77777777" w:rsidR="00A317F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317F8" w14:paraId="63571A4D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EC81B7" w14:textId="77777777" w:rsidR="00A317F8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9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394C02" w14:textId="77777777" w:rsidR="00A317F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S.2543</w:t>
              </w:r>
            </w:hyperlink>
            <w:r>
              <w:rPr>
                <w:color w:val="000000"/>
                <w:sz w:val="18"/>
                <w:szCs w:val="18"/>
              </w:rPr>
              <w:t> Senate rollcall 68 passed 37-3-0, plus S.2538 House rollcall 72 passed 132-24-4)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25AC3C" w14:textId="77777777" w:rsidR="00A317F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MONTIGNY: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4D6CE4" w14:textId="77777777" w:rsidR="00A317F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317F8" w14:paraId="7B549736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98F403" w14:textId="77777777" w:rsidR="00A317F8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1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D5CA1E" w14:textId="77777777" w:rsidR="00A317F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S.15</w:t>
              </w:r>
            </w:hyperlink>
            <w:r>
              <w:rPr>
                <w:color w:val="000000"/>
                <w:sz w:val="18"/>
                <w:szCs w:val="18"/>
              </w:rPr>
              <w:t xml:space="preserve"> Senate Amendment #13 and #15 failed 6-32-2; Senate Amendment #22 failed 9-29-2l; H.2026 House rollcall 13/14/20/22, all failed 23-128-7)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B7AF20" w14:textId="77777777" w:rsidR="00A317F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MONTIGNY: NO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C62A62" w14:textId="77777777" w:rsidR="00A317F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317F8" w14:paraId="1B37D8ED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39F9DC" w14:textId="77777777" w:rsidR="00A317F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3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3367E2" w14:textId="77777777" w:rsidR="00A317F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S.860</w:t>
              </w:r>
            </w:hyperlink>
            <w:r>
              <w:rPr>
                <w:color w:val="000000"/>
                <w:sz w:val="18"/>
                <w:szCs w:val="18"/>
              </w:rPr>
              <w:t> Senate: 24 co-sponsors; H.1405 House: 62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24FF6C" w14:textId="77777777" w:rsidR="00A317F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MONTIGNY: NO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67C687" w14:textId="77777777" w:rsidR="00A317F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317F8" w14:paraId="2A3E3CA0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89B232" w14:textId="77777777" w:rsidR="00A317F8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5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86078C" w14:textId="77777777" w:rsidR="00A317F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H.4206</w:t>
              </w:r>
            </w:hyperlink>
            <w:r>
              <w:rPr>
                <w:color w:val="000000"/>
                <w:sz w:val="18"/>
                <w:szCs w:val="18"/>
              </w:rPr>
              <w:t xml:space="preserve"> Senate rollcall 116 passed 30-7-3 plus H.4187 House rollcall 55 passed 153-0-6)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DC6877" w14:textId="77777777" w:rsidR="00A317F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MONTIGNY: NO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A07891" w14:textId="77777777" w:rsidR="00A317F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317F8" w14:paraId="35364C18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A899D2" w14:textId="77777777" w:rsidR="00A317F8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17 clause 23</w:t>
              </w:r>
            </w:hyperlink>
            <w:r>
              <w:rPr>
                <w:color w:val="000000"/>
                <w:sz w:val="18"/>
                <w:szCs w:val="18"/>
              </w:rPr>
              <w:t>: "Securing broad and compassionate options for the end of life"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21E302" w14:textId="77777777" w:rsidR="00A317F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End of life option including request for medical aid in dying medication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S.1486</w:t>
              </w:r>
            </w:hyperlink>
            <w:r>
              <w:rPr>
                <w:color w:val="000000"/>
                <w:sz w:val="18"/>
                <w:szCs w:val="18"/>
              </w:rPr>
              <w:t xml:space="preserve"> Senate: 24 co-sponsors; H.2505 House: 63 co-sponsors)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0E95C5" w14:textId="77777777" w:rsidR="00A317F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MONTIGNY: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94A2CC" w14:textId="77777777" w:rsidR="00A317F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317F8" w14:paraId="592DE30F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120257" w14:textId="77777777" w:rsidR="00A317F8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19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F0CAB3" w14:textId="77777777" w:rsidR="00A317F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July 18, 2024: Ban 3D-printed guns and semiautomatic weapons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color w:val="000000"/>
                <w:sz w:val="18"/>
                <w:szCs w:val="18"/>
              </w:rPr>
              <w:t> Senate rollcall 208 passed 35-5-0; H.4885 House rollcall 135 passed 124-33-3; 2025 repeal bill S.1509/H.2713 appears on Nov. 2026 ballot)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9D220C" w14:textId="77777777" w:rsidR="00A317F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MONTIGNY: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300B4B" w14:textId="77777777" w:rsidR="00A317F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317F8" w14:paraId="462D73F5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6C93BC" w14:textId="77777777" w:rsidR="00A317F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1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6C729A" w14:textId="77777777" w:rsidR="00A317F8" w:rsidRDefault="00000000">
            <w:pPr>
              <w:rPr>
                <w:sz w:val="18"/>
                <w:szCs w:val="18"/>
              </w:rPr>
            </w:pPr>
            <w:hyperlink r:id="rId22">
              <w:r>
                <w:rPr>
                  <w:color w:val="1155CC"/>
                  <w:sz w:val="18"/>
                  <w:szCs w:val="18"/>
                  <w:u w:val="single"/>
                </w:rPr>
                <w:t>2024-2026</w:t>
              </w:r>
            </w:hyperlink>
            <w:r>
              <w:rPr>
                <w:sz w:val="18"/>
                <w:szCs w:val="18"/>
              </w:rPr>
              <w:t>: Donated to state/federal Democrats.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757FF3" w14:textId="77777777" w:rsidR="00A317F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MONTIGNY: NO TO GOP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BA4673" w14:textId="77777777" w:rsidR="00A317F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A317F8" w14:paraId="75D0C34E" w14:textId="77777777" w:rsidTr="000E3C3C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C65119" w14:textId="77777777" w:rsidR="00A317F8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2216C8" w14:textId="77777777" w:rsidR="00A317F8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 out of 8 votes.</w:t>
            </w:r>
          </w:p>
        </w:tc>
      </w:tr>
      <w:tr w:rsidR="00A317F8" w14:paraId="4E602222" w14:textId="77777777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E18091" w14:textId="77777777" w:rsidR="00A317F8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0E36FC" w14:textId="77777777" w:rsidR="00A317F8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C</w:t>
            </w:r>
          </w:p>
        </w:tc>
      </w:tr>
    </w:tbl>
    <w:p w14:paraId="590A6238" w14:textId="77777777" w:rsidR="00A317F8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 xml:space="preserve">CONTACT: Democratic State Committeeman Jesse Gordon (617) 320-6989 </w:t>
      </w:r>
      <w:hyperlink r:id="rId23">
        <w:r>
          <w:rPr>
            <w:color w:val="0563C1"/>
            <w:sz w:val="18"/>
            <w:szCs w:val="18"/>
            <w:u w:val="single"/>
          </w:rPr>
          <w:t>jesse@jessegordon.com</w:t>
        </w:r>
      </w:hyperlink>
      <w:r>
        <w:rPr>
          <w:color w:val="000000"/>
          <w:sz w:val="18"/>
          <w:szCs w:val="18"/>
        </w:rPr>
        <w:t>, P.O. Box 530, Randolph MA 02368</w:t>
      </w:r>
    </w:p>
    <w:p w14:paraId="7E66DF73" w14:textId="77777777" w:rsidR="00A317F8" w:rsidRDefault="00A317F8">
      <w:pPr>
        <w:rPr>
          <w:sz w:val="8"/>
          <w:szCs w:val="8"/>
        </w:rPr>
      </w:pPr>
    </w:p>
    <w:sectPr w:rsidR="00A317F8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85ECCFC-F66F-46B7-BE87-B1511A6362B8}"/>
    <w:embedBold r:id="rId2" w:fontKey="{240CE978-07C7-4359-81D3-DD85F4E47FC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EFC377E-8D1E-4CAC-A764-651765F26D50}"/>
    <w:embedBold r:id="rId4" w:fontKey="{B7092226-16DA-4308-8247-6DA211959114}"/>
    <w:embedItalic r:id="rId5" w:fontKey="{891B4F1C-04BC-4662-81B7-F254ADA94A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17F8"/>
    <w:rsid w:val="000E3C3C"/>
    <w:rsid w:val="00A317F8"/>
    <w:rsid w:val="00BC1F23"/>
    <w:rsid w:val="00E85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50A77E"/>
  <w15:docId w15:val="{C9B6A8CA-3F3E-404E-9BAC-9C020F674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005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50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Charter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2026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4187.htm" TargetMode="External"/><Relationship Id="rId20" Type="http://schemas.openxmlformats.org/officeDocument/2006/relationships/hyperlink" Target="https://www.ontheissues.org/MassScorecard/24-H4885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mailto:jesse@jessegordon.com" TargetMode="External"/><Relationship Id="rId10" Type="http://schemas.openxmlformats.org/officeDocument/2006/relationships/hyperlink" Target="https://www.ontheissues.org/MassScorecard/25-S2538.htm" TargetMode="External"/><Relationship Id="rId19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1405.htm" TargetMode="External"/><Relationship Id="rId22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892</Words>
  <Characters>5089</Characters>
  <Application>Microsoft Office Word</Application>
  <DocSecurity>0</DocSecurity>
  <Lines>42</Lines>
  <Paragraphs>11</Paragraphs>
  <ScaleCrop>false</ScaleCrop>
  <Company/>
  <LinksUpToDate>false</LinksUpToDate>
  <CharactersWithSpaces>5970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Jesse Gordon</cp:lastModifiedBy>
  <cp:revision>3</cp:revision>
  <dcterms:created xsi:type="dcterms:W3CDTF">2026-05-14T01:33:00Z</dcterms:created>
  <dcterms:modified xsi:type="dcterms:W3CDTF">2026-05-14T01:34:00Z</dcterms:modified>
</cp:coreProperties>
</file>